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FB" w:rsidRDefault="00B933FB" w:rsidP="00664F46">
      <w:pPr>
        <w:jc w:val="center"/>
      </w:pPr>
      <w:bookmarkStart w:id="0" w:name="_GoBack"/>
      <w:bookmarkEnd w:id="0"/>
      <w:r>
        <w:rPr>
          <w:noProof/>
          <w:lang w:eastAsia="en-CA"/>
        </w:rPr>
        <w:drawing>
          <wp:anchor distT="0" distB="0" distL="114300" distR="114300" simplePos="0" relativeHeight="251658240" behindDoc="0" locked="0" layoutInCell="1" allowOverlap="1" wp14:anchorId="6493CED9" wp14:editId="15734F46">
            <wp:simplePos x="0" y="0"/>
            <wp:positionH relativeFrom="margin">
              <wp:posOffset>462915</wp:posOffset>
            </wp:positionH>
            <wp:positionV relativeFrom="margin">
              <wp:posOffset>4445</wp:posOffset>
            </wp:positionV>
            <wp:extent cx="5952490" cy="118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ley Rideau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52490" cy="1187450"/>
                    </a:xfrm>
                    <a:prstGeom prst="rect">
                      <a:avLst/>
                    </a:prstGeom>
                  </pic:spPr>
                </pic:pic>
              </a:graphicData>
            </a:graphic>
            <wp14:sizeRelV relativeFrom="margin">
              <wp14:pctHeight>0</wp14:pctHeight>
            </wp14:sizeRelV>
          </wp:anchor>
        </w:drawing>
      </w:r>
    </w:p>
    <w:p w:rsidR="00B933FB" w:rsidRDefault="00B933FB" w:rsidP="00B933FB">
      <w:pPr>
        <w:jc w:val="center"/>
      </w:pPr>
    </w:p>
    <w:p w:rsidR="00B933FB" w:rsidRDefault="00B933FB" w:rsidP="00B933FB">
      <w:pPr>
        <w:jc w:val="center"/>
      </w:pPr>
    </w:p>
    <w:p w:rsidR="00B933FB" w:rsidRDefault="00B933FB" w:rsidP="00B933FB">
      <w:pPr>
        <w:jc w:val="center"/>
      </w:pPr>
    </w:p>
    <w:p w:rsidR="00B933FB" w:rsidRPr="00B933FB" w:rsidRDefault="00B933FB" w:rsidP="00B933FB">
      <w:pPr>
        <w:jc w:val="center"/>
        <w:rPr>
          <w:sz w:val="24"/>
        </w:rPr>
      </w:pPr>
    </w:p>
    <w:p w:rsidR="00B933FB" w:rsidRPr="00B933FB" w:rsidRDefault="00664F46" w:rsidP="00B933FB">
      <w:pPr>
        <w:jc w:val="center"/>
        <w:rPr>
          <w:sz w:val="24"/>
        </w:rPr>
      </w:pPr>
      <w:r w:rsidRPr="00B933FB">
        <w:rPr>
          <w:sz w:val="24"/>
        </w:rPr>
        <w:t>T</w:t>
      </w:r>
      <w:r w:rsidR="00A6618C" w:rsidRPr="00B933FB">
        <w:rPr>
          <w:sz w:val="24"/>
        </w:rPr>
        <w:t>he Perley &amp; Rideau Veterans</w:t>
      </w:r>
      <w:r w:rsidR="00B933FB" w:rsidRPr="00B933FB">
        <w:rPr>
          <w:sz w:val="24"/>
        </w:rPr>
        <w:t>’</w:t>
      </w:r>
      <w:r w:rsidR="00A6618C" w:rsidRPr="00B933FB">
        <w:rPr>
          <w:sz w:val="24"/>
        </w:rPr>
        <w:t xml:space="preserve"> Health Centre Foundation</w:t>
      </w:r>
      <w:r w:rsidRPr="00B933FB">
        <w:rPr>
          <w:sz w:val="24"/>
        </w:rPr>
        <w:t xml:space="preserve"> is one of the 6 charities selected for the</w:t>
      </w:r>
    </w:p>
    <w:p w:rsidR="00A6618C" w:rsidRPr="0098576B" w:rsidRDefault="00664F46" w:rsidP="00B933FB">
      <w:pPr>
        <w:jc w:val="center"/>
        <w:rPr>
          <w:sz w:val="32"/>
          <w:szCs w:val="28"/>
        </w:rPr>
      </w:pPr>
      <w:proofErr w:type="gramStart"/>
      <w:r w:rsidRPr="0098576B">
        <w:rPr>
          <w:b/>
          <w:sz w:val="32"/>
          <w:szCs w:val="28"/>
        </w:rPr>
        <w:t xml:space="preserve">HOPE Volleyball </w:t>
      </w:r>
      <w:proofErr w:type="spellStart"/>
      <w:r w:rsidRPr="0098576B">
        <w:rPr>
          <w:b/>
          <w:sz w:val="32"/>
          <w:szCs w:val="28"/>
        </w:rPr>
        <w:t>SummerFest</w:t>
      </w:r>
      <w:proofErr w:type="spellEnd"/>
      <w:r w:rsidRPr="0098576B">
        <w:rPr>
          <w:b/>
          <w:sz w:val="32"/>
          <w:szCs w:val="28"/>
        </w:rPr>
        <w:t>.</w:t>
      </w:r>
      <w:proofErr w:type="gramEnd"/>
    </w:p>
    <w:p w:rsidR="00664F46" w:rsidRPr="0098576B" w:rsidRDefault="0098576B" w:rsidP="00271D04">
      <w:pPr>
        <w:jc w:val="center"/>
        <w:rPr>
          <w:b/>
          <w:sz w:val="32"/>
          <w:szCs w:val="28"/>
        </w:rPr>
      </w:pPr>
      <w:r w:rsidRPr="0098576B">
        <w:rPr>
          <w:b/>
          <w:sz w:val="32"/>
          <w:szCs w:val="28"/>
        </w:rPr>
        <w:t>Volunteer on</w:t>
      </w:r>
      <w:r w:rsidR="00664F46" w:rsidRPr="0098576B">
        <w:rPr>
          <w:b/>
          <w:sz w:val="32"/>
          <w:szCs w:val="28"/>
        </w:rPr>
        <w:t xml:space="preserve"> July 11</w:t>
      </w:r>
      <w:r w:rsidR="001C7DF2" w:rsidRPr="0098576B">
        <w:rPr>
          <w:b/>
          <w:sz w:val="32"/>
          <w:szCs w:val="28"/>
        </w:rPr>
        <w:t>, 2015</w:t>
      </w:r>
      <w:r w:rsidR="00664F46" w:rsidRPr="0098576B">
        <w:rPr>
          <w:b/>
          <w:sz w:val="32"/>
          <w:szCs w:val="28"/>
        </w:rPr>
        <w:t xml:space="preserve"> at the event on behalf of the Perley Rideau</w:t>
      </w:r>
      <w:r>
        <w:rPr>
          <w:b/>
          <w:sz w:val="32"/>
          <w:szCs w:val="28"/>
        </w:rPr>
        <w:t>!</w:t>
      </w:r>
    </w:p>
    <w:p w:rsidR="00B933FB" w:rsidRDefault="00B933FB" w:rsidP="00B933FB"/>
    <w:p w:rsidR="00B933FB" w:rsidRDefault="00B933FB" w:rsidP="00B933FB">
      <w:r>
        <w:t>Since 1897, the Perley Rideau has been at the forefront of providing care and housing for seniors, including veterans. With over 650 residents, the Perley Rideau is the largest institution in Ottawa caring for seniors, and one of the largest in Canada. The Perley Rideau Foundation is the fundraising arm of the Health Centre.</w:t>
      </w:r>
    </w:p>
    <w:p w:rsidR="00B933FB" w:rsidRPr="00B933FB" w:rsidRDefault="00B933FB" w:rsidP="00B933FB">
      <w:pPr>
        <w:rPr>
          <w:b/>
        </w:rPr>
      </w:pPr>
      <w:r w:rsidRPr="00B933FB">
        <w:rPr>
          <w:b/>
        </w:rPr>
        <w:t>PROGRAM BENEFITING FROM HOPE FUNDING</w:t>
      </w:r>
    </w:p>
    <w:p w:rsidR="00271D04" w:rsidRDefault="00B933FB" w:rsidP="00B933FB">
      <w:r>
        <w:t>The Perley Rideau is creating four therapeutic courtyards with permanent gazebos to provide comfortable seating area and the installation of custom-made wheelchair-accessible raised planters for horticultural therapy activities.</w:t>
      </w:r>
    </w:p>
    <w:p w:rsidR="00271D04" w:rsidRPr="00271D04" w:rsidRDefault="00271D04" w:rsidP="00664F46">
      <w:pPr>
        <w:rPr>
          <w:b/>
        </w:rPr>
      </w:pPr>
      <w:r w:rsidRPr="00271D04">
        <w:rPr>
          <w:b/>
        </w:rPr>
        <w:t>VOLUNTEER OPPORTUNITY</w:t>
      </w:r>
    </w:p>
    <w:p w:rsidR="00664F46" w:rsidRDefault="00664F46" w:rsidP="00664F46">
      <w:r>
        <w:t>Each recipient charity is responsible for the recruitment, confirmation and management on event day of fifty (50) volunteers to assist on the day of the event. The shift times outlined below are tentative. Exact shift times will be confirmed closer to the event date.</w:t>
      </w:r>
    </w:p>
    <w:p w:rsidR="00664F46" w:rsidRDefault="00664F46" w:rsidP="00664F46">
      <w:r>
        <w:t xml:space="preserve">Each volunteer will receive training/orientation; a unique HOPE Volleyball </w:t>
      </w:r>
      <w:proofErr w:type="spellStart"/>
      <w:r>
        <w:t>SummerFest</w:t>
      </w:r>
      <w:proofErr w:type="spellEnd"/>
      <w:r>
        <w:t xml:space="preserve"> volunteer shirt; lunch or dinner (depending on shift time); a parking pass for the Canada Post parking lot; and an invitation to the Volunteer Appreciation party.</w:t>
      </w:r>
    </w:p>
    <w:p w:rsidR="00A6618C" w:rsidRDefault="00A6618C" w:rsidP="00A6618C">
      <w:r w:rsidRPr="00A6618C">
        <w:rPr>
          <w:b/>
        </w:rPr>
        <w:t>MANDATORY</w:t>
      </w:r>
      <w:r>
        <w:t xml:space="preserve">: Orientation session on </w:t>
      </w:r>
      <w:r w:rsidRPr="00A6618C">
        <w:rPr>
          <w:b/>
        </w:rPr>
        <w:t>July 8</w:t>
      </w:r>
      <w:r>
        <w:t xml:space="preserve"> at Mooney’s Beach (6:30 to 8:30 pm)</w:t>
      </w:r>
    </w:p>
    <w:p w:rsidR="00664F46" w:rsidRDefault="00664F46" w:rsidP="00664F46">
      <w:r>
        <w:t>Working in a buddy system, the security volunteers (representing the Perley Rideau) will provide a visible security presence and help monitor the event grounds and entrances. Activities and responsibilities include:</w:t>
      </w:r>
    </w:p>
    <w:p w:rsidR="00664F46" w:rsidRDefault="00664F46" w:rsidP="00664F46">
      <w:pPr>
        <w:pStyle w:val="ListParagraph"/>
        <w:numPr>
          <w:ilvl w:val="0"/>
          <w:numId w:val="4"/>
        </w:numPr>
      </w:pPr>
      <w:r>
        <w:t>Assisting professional security in the enforcement of site regulations (patrol fence lines to prevent participants and spectators from bypassing the gates; assist with crowd control in the concert area)</w:t>
      </w:r>
    </w:p>
    <w:p w:rsidR="00664F46" w:rsidRDefault="00664F46" w:rsidP="00664F46">
      <w:pPr>
        <w:pStyle w:val="ListParagraph"/>
        <w:numPr>
          <w:ilvl w:val="0"/>
          <w:numId w:val="4"/>
        </w:numPr>
      </w:pPr>
      <w:r>
        <w:t>Reporting safety and security concerns to supervisors/professional security police</w:t>
      </w:r>
    </w:p>
    <w:p w:rsidR="00664F46" w:rsidRDefault="00664F46" w:rsidP="00664F46">
      <w:pPr>
        <w:pStyle w:val="ListParagraph"/>
        <w:numPr>
          <w:ilvl w:val="0"/>
          <w:numId w:val="4"/>
        </w:numPr>
      </w:pPr>
      <w:r>
        <w:t>Checking passes at service entrances</w:t>
      </w:r>
    </w:p>
    <w:p w:rsidR="00664F46" w:rsidRDefault="00664F46" w:rsidP="00664F46">
      <w:pPr>
        <w:pStyle w:val="ListParagraph"/>
        <w:numPr>
          <w:ilvl w:val="0"/>
          <w:numId w:val="4"/>
        </w:numPr>
      </w:pPr>
      <w:r>
        <w:t>Providing site information and direction and informing attendees of site regulations</w:t>
      </w:r>
    </w:p>
    <w:p w:rsidR="00664F46" w:rsidRDefault="00664F46" w:rsidP="00664F46">
      <w:r w:rsidRPr="00664F46">
        <w:rPr>
          <w:b/>
        </w:rPr>
        <w:t>Shifts on July 11</w:t>
      </w:r>
      <w:r>
        <w:t xml:space="preserve">: </w:t>
      </w:r>
    </w:p>
    <w:p w:rsidR="00664F46" w:rsidRDefault="00664F46" w:rsidP="00664F46">
      <w:pPr>
        <w:pStyle w:val="ListParagraph"/>
        <w:numPr>
          <w:ilvl w:val="0"/>
          <w:numId w:val="5"/>
        </w:numPr>
      </w:pPr>
      <w:r>
        <w:t>7:30 am – 1:30 pm = 25 volunteers</w:t>
      </w:r>
    </w:p>
    <w:p w:rsidR="00664F46" w:rsidRDefault="00664F46" w:rsidP="00664F46">
      <w:pPr>
        <w:pStyle w:val="ListParagraph"/>
        <w:numPr>
          <w:ilvl w:val="0"/>
          <w:numId w:val="5"/>
        </w:numPr>
      </w:pPr>
      <w:r>
        <w:t>1:00 pm – 7:00 pm = 25 volunteers</w:t>
      </w:r>
    </w:p>
    <w:p w:rsidR="00B933FB" w:rsidRDefault="00B933FB">
      <w:pPr>
        <w:rPr>
          <w:b/>
        </w:rPr>
      </w:pPr>
      <w:r>
        <w:rPr>
          <w:noProof/>
          <w:lang w:eastAsia="en-CA"/>
        </w:rPr>
        <w:lastRenderedPageBreak/>
        <w:drawing>
          <wp:anchor distT="0" distB="0" distL="114300" distR="114300" simplePos="0" relativeHeight="251660288" behindDoc="0" locked="0" layoutInCell="1" allowOverlap="1" wp14:anchorId="46BFAA98" wp14:editId="420062AF">
            <wp:simplePos x="0" y="0"/>
            <wp:positionH relativeFrom="margin">
              <wp:posOffset>114300</wp:posOffset>
            </wp:positionH>
            <wp:positionV relativeFrom="margin">
              <wp:posOffset>4445</wp:posOffset>
            </wp:positionV>
            <wp:extent cx="5952490" cy="1187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ley Rideau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52490" cy="1187450"/>
                    </a:xfrm>
                    <a:prstGeom prst="rect">
                      <a:avLst/>
                    </a:prstGeom>
                  </pic:spPr>
                </pic:pic>
              </a:graphicData>
            </a:graphic>
            <wp14:sizeRelV relativeFrom="margin">
              <wp14:pctHeight>0</wp14:pctHeight>
            </wp14:sizeRelV>
          </wp:anchor>
        </w:drawing>
      </w:r>
    </w:p>
    <w:p w:rsidR="00B933FB" w:rsidRDefault="00B933FB" w:rsidP="00A6618C">
      <w:pPr>
        <w:rPr>
          <w:b/>
        </w:rPr>
      </w:pPr>
    </w:p>
    <w:p w:rsidR="00B933FB" w:rsidRDefault="00B933FB" w:rsidP="00A6618C">
      <w:pPr>
        <w:rPr>
          <w:b/>
        </w:rPr>
      </w:pPr>
    </w:p>
    <w:p w:rsidR="00B933FB" w:rsidRDefault="00B933FB" w:rsidP="00A6618C">
      <w:pPr>
        <w:rPr>
          <w:b/>
        </w:rPr>
      </w:pPr>
    </w:p>
    <w:p w:rsidR="00B933FB" w:rsidRDefault="00B933FB" w:rsidP="00A6618C">
      <w:pPr>
        <w:rPr>
          <w:b/>
        </w:rPr>
      </w:pPr>
    </w:p>
    <w:p w:rsidR="00A6618C" w:rsidRPr="00664F46" w:rsidRDefault="00A6618C" w:rsidP="00A6618C">
      <w:pPr>
        <w:rPr>
          <w:b/>
        </w:rPr>
      </w:pPr>
      <w:r w:rsidRPr="00664F46">
        <w:rPr>
          <w:b/>
        </w:rPr>
        <w:t>If you are interested, please provide the following info</w:t>
      </w:r>
      <w:r w:rsidR="00664F46">
        <w:rPr>
          <w:b/>
        </w:rPr>
        <w:t xml:space="preserve"> to Delphine Haslé at </w:t>
      </w:r>
      <w:hyperlink r:id="rId7" w:history="1">
        <w:r w:rsidR="00B933FB" w:rsidRPr="00E57B0D">
          <w:rPr>
            <w:rStyle w:val="Hyperlink"/>
            <w:b/>
          </w:rPr>
          <w:t>dhasle@prvhc.com</w:t>
        </w:r>
      </w:hyperlink>
      <w:r w:rsidRPr="00664F46">
        <w:rPr>
          <w:b/>
        </w:rPr>
        <w:t>:</w:t>
      </w:r>
      <w:r w:rsidR="00B933FB">
        <w:rPr>
          <w:b/>
        </w:rPr>
        <w:t xml:space="preserve"> </w:t>
      </w:r>
    </w:p>
    <w:p w:rsidR="00A6618C" w:rsidRDefault="00A6618C" w:rsidP="00B933FB">
      <w:pPr>
        <w:ind w:left="360"/>
      </w:pPr>
      <w:r>
        <w:t>Volunteer</w:t>
      </w:r>
      <w:r w:rsidR="00664F46">
        <w:t xml:space="preserve"> </w:t>
      </w:r>
      <w:r>
        <w:t>First &amp; Last name</w:t>
      </w:r>
      <w:r w:rsidR="00B933FB">
        <w:t>: ______________________________________________________</w:t>
      </w:r>
    </w:p>
    <w:p w:rsidR="00A6618C" w:rsidRDefault="00A6618C" w:rsidP="00B933FB">
      <w:pPr>
        <w:ind w:left="360"/>
      </w:pPr>
      <w:r>
        <w:t>Contact number</w:t>
      </w:r>
      <w:r w:rsidR="00B933FB">
        <w:t>: _______________________________________________________________</w:t>
      </w:r>
    </w:p>
    <w:p w:rsidR="00A6618C" w:rsidRDefault="00A6618C" w:rsidP="00B933FB">
      <w:pPr>
        <w:ind w:left="360"/>
      </w:pPr>
      <w:r>
        <w:t>Email address (this is the address where you will receive important information and parking pass)</w:t>
      </w:r>
    </w:p>
    <w:p w:rsidR="00B933FB" w:rsidRDefault="00B933FB" w:rsidP="00B933FB">
      <w:pPr>
        <w:ind w:left="360"/>
      </w:pPr>
      <w:r>
        <w:t>______________________________________________________________________________</w:t>
      </w:r>
    </w:p>
    <w:p w:rsidR="00B933FB" w:rsidRDefault="00B933FB" w:rsidP="00B933FB">
      <w:pPr>
        <w:ind w:left="360"/>
      </w:pPr>
    </w:p>
    <w:p w:rsidR="00B933FB" w:rsidRDefault="00B933FB" w:rsidP="00B933FB">
      <w:pPr>
        <w:ind w:left="360"/>
      </w:pPr>
    </w:p>
    <w:p w:rsidR="00A6618C" w:rsidRDefault="00A6618C" w:rsidP="00B933FB">
      <w:pPr>
        <w:ind w:left="360"/>
      </w:pPr>
      <w:r>
        <w:t>Emer</w:t>
      </w:r>
      <w:r w:rsidR="00B933FB">
        <w:t>gency Contact First &amp; Last name: ______________________________________________</w:t>
      </w:r>
    </w:p>
    <w:p w:rsidR="00A6618C" w:rsidRDefault="00A6618C" w:rsidP="00B933FB">
      <w:pPr>
        <w:ind w:left="360"/>
      </w:pPr>
      <w:r>
        <w:t>Emergency Contact number</w:t>
      </w:r>
      <w:r w:rsidR="00B933FB">
        <w:t>: ______________________________________________________</w:t>
      </w:r>
    </w:p>
    <w:p w:rsidR="00B933FB" w:rsidRDefault="00B933FB" w:rsidP="00B933FB">
      <w:pPr>
        <w:ind w:left="360"/>
      </w:pPr>
    </w:p>
    <w:p w:rsidR="00B933FB" w:rsidRDefault="00A6618C" w:rsidP="00B933FB">
      <w:pPr>
        <w:ind w:left="360"/>
      </w:pPr>
      <w:r>
        <w:t>Any special notes (</w:t>
      </w:r>
      <w:r w:rsidR="00B933FB">
        <w:t>I</w:t>
      </w:r>
      <w:r>
        <w:t xml:space="preserve"> want to work with </w:t>
      </w:r>
      <w:r w:rsidR="00B933FB">
        <w:t xml:space="preserve">my </w:t>
      </w:r>
      <w:r>
        <w:t xml:space="preserve">friend, </w:t>
      </w:r>
      <w:r w:rsidR="00B933FB">
        <w:t xml:space="preserve">I </w:t>
      </w:r>
      <w:r>
        <w:t xml:space="preserve">need accessible location, etc.) </w:t>
      </w:r>
      <w:r w:rsidR="00B933FB">
        <w:t>____________</w:t>
      </w:r>
    </w:p>
    <w:p w:rsidR="00B933FB" w:rsidRDefault="00B933FB" w:rsidP="00B933FB">
      <w:pPr>
        <w:ind w:left="360"/>
      </w:pPr>
      <w:r>
        <w:t>______________________________________________________________________________</w:t>
      </w:r>
    </w:p>
    <w:p w:rsidR="00A6618C" w:rsidRDefault="00B933FB" w:rsidP="00B933FB">
      <w:pPr>
        <w:ind w:left="360"/>
      </w:pPr>
      <w:r>
        <w:t>______________________________________________________________________________</w:t>
      </w:r>
      <w:r w:rsidR="00A6618C">
        <w:t xml:space="preserve"> </w:t>
      </w:r>
    </w:p>
    <w:p w:rsidR="00B933FB" w:rsidRDefault="00B933FB" w:rsidP="00B933FB">
      <w:pPr>
        <w:ind w:left="360"/>
      </w:pPr>
    </w:p>
    <w:p w:rsidR="00B933FB" w:rsidRDefault="00271D04" w:rsidP="00B933FB">
      <w:pPr>
        <w:ind w:left="360"/>
      </w:pPr>
      <w:r>
        <w:t>Preferred shift</w:t>
      </w:r>
      <w:r w:rsidR="00B933FB">
        <w:t xml:space="preserve">   </w:t>
      </w:r>
      <w:r w:rsidR="00B933FB">
        <w:sym w:font="Wingdings" w:char="F0A8"/>
      </w:r>
      <w:r w:rsidR="00B933FB">
        <w:t xml:space="preserve">  7:30 am – 1:30 pm </w:t>
      </w:r>
      <w:r w:rsidR="00B933FB">
        <w:tab/>
      </w:r>
      <w:r w:rsidR="00B933FB">
        <w:sym w:font="Wingdings" w:char="F0A8"/>
      </w:r>
      <w:r w:rsidR="00B933FB">
        <w:t xml:space="preserve"> 1:00 pm – 7:00 pm </w:t>
      </w:r>
    </w:p>
    <w:p w:rsidR="00271D04" w:rsidRDefault="00271D04" w:rsidP="00B933FB">
      <w:pPr>
        <w:ind w:left="360"/>
      </w:pPr>
      <w:r>
        <w:t>Are you 16 or older?</w:t>
      </w:r>
      <w:r w:rsidR="00B933FB">
        <w:t xml:space="preserve"> </w:t>
      </w:r>
      <w:r w:rsidR="00B933FB">
        <w:sym w:font="Wingdings" w:char="F0A8"/>
      </w:r>
      <w:r w:rsidR="00B933FB">
        <w:t xml:space="preserve"> Yes       </w:t>
      </w:r>
      <w:r w:rsidR="00B933FB">
        <w:sym w:font="Wingdings" w:char="F0A8"/>
      </w:r>
      <w:r w:rsidR="00B933FB">
        <w:t xml:space="preserve"> No</w:t>
      </w:r>
    </w:p>
    <w:p w:rsidR="00271D04" w:rsidRDefault="00271D04" w:rsidP="00271D04"/>
    <w:p w:rsidR="00271D04" w:rsidRPr="00B933FB" w:rsidRDefault="00271D04" w:rsidP="00271D04">
      <w:pPr>
        <w:rPr>
          <w:b/>
        </w:rPr>
      </w:pPr>
      <w:r w:rsidRPr="00B933FB">
        <w:rPr>
          <w:b/>
        </w:rPr>
        <w:t xml:space="preserve">For more info, contact </w:t>
      </w:r>
    </w:p>
    <w:p w:rsidR="00B933FB" w:rsidRDefault="00B933FB" w:rsidP="00B933FB">
      <w:pPr>
        <w:spacing w:after="0"/>
        <w:rPr>
          <w:rFonts w:eastAsiaTheme="minorEastAsia"/>
          <w:noProof/>
          <w:lang w:eastAsia="en-CA"/>
        </w:rPr>
      </w:pPr>
      <w:bookmarkStart w:id="1" w:name="_MailAutoSig"/>
      <w:r>
        <w:rPr>
          <w:rFonts w:eastAsiaTheme="minorEastAsia"/>
          <w:noProof/>
          <w:lang w:eastAsia="en-CA"/>
        </w:rPr>
        <w:t>Delphine Haslé</w:t>
      </w:r>
    </w:p>
    <w:p w:rsidR="00B933FB" w:rsidRDefault="00B933FB" w:rsidP="00B933FB">
      <w:pPr>
        <w:spacing w:after="0"/>
        <w:rPr>
          <w:rFonts w:eastAsiaTheme="minorEastAsia"/>
          <w:noProof/>
          <w:lang w:eastAsia="en-CA"/>
        </w:rPr>
      </w:pPr>
      <w:r>
        <w:rPr>
          <w:rFonts w:eastAsiaTheme="minorEastAsia"/>
          <w:noProof/>
          <w:lang w:eastAsia="en-CA"/>
        </w:rPr>
        <w:t xml:space="preserve">Development Officer                                   </w:t>
      </w:r>
    </w:p>
    <w:p w:rsidR="00B933FB" w:rsidRDefault="00B933FB" w:rsidP="00B933FB">
      <w:pPr>
        <w:spacing w:after="0"/>
        <w:rPr>
          <w:rFonts w:eastAsiaTheme="minorEastAsia"/>
          <w:noProof/>
          <w:lang w:eastAsia="en-CA"/>
        </w:rPr>
      </w:pPr>
      <w:r>
        <w:rPr>
          <w:rFonts w:eastAsiaTheme="minorEastAsia"/>
          <w:noProof/>
          <w:lang w:eastAsia="en-CA"/>
        </w:rPr>
        <w:t>The Perley and Rideau Veterans' Health Centre Foundation</w:t>
      </w:r>
    </w:p>
    <w:p w:rsidR="00B933FB" w:rsidRDefault="00B933FB" w:rsidP="00B933FB">
      <w:pPr>
        <w:spacing w:after="0"/>
        <w:rPr>
          <w:rFonts w:eastAsiaTheme="minorEastAsia"/>
          <w:noProof/>
          <w:lang w:eastAsia="en-CA"/>
        </w:rPr>
      </w:pPr>
      <w:r>
        <w:rPr>
          <w:rFonts w:eastAsiaTheme="minorEastAsia"/>
          <w:noProof/>
          <w:lang w:eastAsia="en-CA"/>
        </w:rPr>
        <w:t>1750 Russell Road | Ottawa |Ontario |K1G 5Z6</w:t>
      </w:r>
    </w:p>
    <w:p w:rsidR="00B933FB" w:rsidRDefault="00B933FB" w:rsidP="00B933FB">
      <w:pPr>
        <w:spacing w:after="0"/>
        <w:rPr>
          <w:rFonts w:eastAsiaTheme="minorEastAsia"/>
          <w:noProof/>
          <w:lang w:eastAsia="en-CA"/>
        </w:rPr>
      </w:pPr>
      <w:r>
        <w:rPr>
          <w:rFonts w:eastAsiaTheme="minorEastAsia"/>
          <w:noProof/>
          <w:lang w:eastAsia="en-CA"/>
        </w:rPr>
        <w:t xml:space="preserve">Telephone:  613-526-7170 x 7177 |Email: </w:t>
      </w:r>
      <w:hyperlink r:id="rId8" w:history="1">
        <w:r>
          <w:rPr>
            <w:rStyle w:val="Hyperlink"/>
            <w:rFonts w:eastAsiaTheme="minorEastAsia"/>
            <w:noProof/>
            <w:lang w:eastAsia="en-CA"/>
          </w:rPr>
          <w:t>dhasle@prvhc.com</w:t>
        </w:r>
      </w:hyperlink>
      <w:r>
        <w:rPr>
          <w:rFonts w:eastAsiaTheme="minorEastAsia"/>
          <w:noProof/>
          <w:lang w:eastAsia="en-CA"/>
        </w:rPr>
        <w:t xml:space="preserve"> </w:t>
      </w:r>
    </w:p>
    <w:p w:rsidR="00B933FB" w:rsidRDefault="00F11AE2" w:rsidP="00B933FB">
      <w:pPr>
        <w:spacing w:after="0"/>
        <w:rPr>
          <w:rFonts w:eastAsiaTheme="minorEastAsia"/>
          <w:noProof/>
          <w:lang w:eastAsia="en-CA"/>
        </w:rPr>
      </w:pPr>
      <w:hyperlink r:id="rId9" w:history="1">
        <w:r w:rsidR="00B933FB">
          <w:rPr>
            <w:rStyle w:val="Hyperlink"/>
            <w:rFonts w:eastAsiaTheme="minorEastAsia"/>
            <w:noProof/>
            <w:lang w:eastAsia="en-CA"/>
          </w:rPr>
          <w:t>www.perleyrideau.ca</w:t>
        </w:r>
      </w:hyperlink>
      <w:r w:rsidR="00B933FB">
        <w:rPr>
          <w:rFonts w:eastAsiaTheme="minorEastAsia"/>
          <w:noProof/>
          <w:lang w:eastAsia="en-CA"/>
        </w:rPr>
        <w:t xml:space="preserve"> | </w:t>
      </w:r>
      <w:hyperlink r:id="rId10" w:history="1">
        <w:r w:rsidR="00B933FB">
          <w:rPr>
            <w:rStyle w:val="Hyperlink"/>
            <w:rFonts w:eastAsiaTheme="minorEastAsia"/>
            <w:noProof/>
            <w:lang w:eastAsia="en-CA"/>
          </w:rPr>
          <w:t>www.facebook.com/prvhc</w:t>
        </w:r>
      </w:hyperlink>
      <w:r w:rsidR="00B933FB">
        <w:rPr>
          <w:rFonts w:eastAsiaTheme="minorEastAsia"/>
          <w:noProof/>
          <w:lang w:eastAsia="en-CA"/>
        </w:rPr>
        <w:t xml:space="preserve"> | </w:t>
      </w:r>
      <w:hyperlink r:id="rId11" w:history="1">
        <w:r w:rsidR="00B933FB">
          <w:rPr>
            <w:rStyle w:val="Hyperlink"/>
            <w:rFonts w:eastAsiaTheme="minorEastAsia"/>
            <w:noProof/>
            <w:lang w:eastAsia="en-CA"/>
          </w:rPr>
          <w:t>www.buildingchoices.ca</w:t>
        </w:r>
      </w:hyperlink>
      <w:r w:rsidR="00B933FB">
        <w:rPr>
          <w:rFonts w:eastAsiaTheme="minorEastAsia"/>
          <w:noProof/>
          <w:lang w:eastAsia="en-CA"/>
        </w:rPr>
        <w:t xml:space="preserve"> </w:t>
      </w:r>
      <w:bookmarkEnd w:id="1"/>
    </w:p>
    <w:p w:rsidR="00271D04" w:rsidRDefault="00271D04" w:rsidP="00271D04"/>
    <w:p w:rsidR="00664F46" w:rsidRDefault="00664F46" w:rsidP="00664F46"/>
    <w:sectPr w:rsidR="00664F46" w:rsidSect="00ED04E4">
      <w:pgSz w:w="12240" w:h="15840"/>
      <w:pgMar w:top="720" w:right="720" w:bottom="720" w:left="72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9E7"/>
    <w:multiLevelType w:val="hybridMultilevel"/>
    <w:tmpl w:val="C0ECB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D8009B"/>
    <w:multiLevelType w:val="hybridMultilevel"/>
    <w:tmpl w:val="D81C5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2A574D7"/>
    <w:multiLevelType w:val="hybridMultilevel"/>
    <w:tmpl w:val="5350B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6379C9"/>
    <w:multiLevelType w:val="hybridMultilevel"/>
    <w:tmpl w:val="E2E4E6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6405620A"/>
    <w:multiLevelType w:val="hybridMultilevel"/>
    <w:tmpl w:val="02E08C74"/>
    <w:lvl w:ilvl="0" w:tplc="541641D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8C"/>
    <w:rsid w:val="001C7DF2"/>
    <w:rsid w:val="00271D04"/>
    <w:rsid w:val="003B52B3"/>
    <w:rsid w:val="00597618"/>
    <w:rsid w:val="00664F46"/>
    <w:rsid w:val="00814BFA"/>
    <w:rsid w:val="0098576B"/>
    <w:rsid w:val="00A6618C"/>
    <w:rsid w:val="00AA3D1B"/>
    <w:rsid w:val="00B933FB"/>
    <w:rsid w:val="00ED04E4"/>
    <w:rsid w:val="00F11A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18C"/>
    <w:pPr>
      <w:ind w:left="720"/>
      <w:contextualSpacing/>
    </w:pPr>
  </w:style>
  <w:style w:type="character" w:styleId="Hyperlink">
    <w:name w:val="Hyperlink"/>
    <w:basedOn w:val="DefaultParagraphFont"/>
    <w:uiPriority w:val="99"/>
    <w:unhideWhenUsed/>
    <w:rsid w:val="00271D04"/>
    <w:rPr>
      <w:color w:val="0000FF" w:themeColor="hyperlink"/>
      <w:u w:val="single"/>
    </w:rPr>
  </w:style>
  <w:style w:type="paragraph" w:styleId="BalloonText">
    <w:name w:val="Balloon Text"/>
    <w:basedOn w:val="Normal"/>
    <w:link w:val="BalloonTextChar"/>
    <w:uiPriority w:val="99"/>
    <w:semiHidden/>
    <w:unhideWhenUsed/>
    <w:rsid w:val="00B9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18C"/>
    <w:pPr>
      <w:ind w:left="720"/>
      <w:contextualSpacing/>
    </w:pPr>
  </w:style>
  <w:style w:type="character" w:styleId="Hyperlink">
    <w:name w:val="Hyperlink"/>
    <w:basedOn w:val="DefaultParagraphFont"/>
    <w:uiPriority w:val="99"/>
    <w:unhideWhenUsed/>
    <w:rsid w:val="00271D04"/>
    <w:rPr>
      <w:color w:val="0000FF" w:themeColor="hyperlink"/>
      <w:u w:val="single"/>
    </w:rPr>
  </w:style>
  <w:style w:type="paragraph" w:styleId="BalloonText">
    <w:name w:val="Balloon Text"/>
    <w:basedOn w:val="Normal"/>
    <w:link w:val="BalloonTextChar"/>
    <w:uiPriority w:val="99"/>
    <w:semiHidden/>
    <w:unhideWhenUsed/>
    <w:rsid w:val="00B9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4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sle@prvh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hasle@prvh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buildingchoices.ca" TargetMode="External"/><Relationship Id="rId5" Type="http://schemas.openxmlformats.org/officeDocument/2006/relationships/webSettings" Target="webSettings.xml"/><Relationship Id="rId10" Type="http://schemas.openxmlformats.org/officeDocument/2006/relationships/hyperlink" Target="http://www.facebook.com/prvhc" TargetMode="External"/><Relationship Id="rId4" Type="http://schemas.openxmlformats.org/officeDocument/2006/relationships/settings" Target="settings.xml"/><Relationship Id="rId9" Type="http://schemas.openxmlformats.org/officeDocument/2006/relationships/hyperlink" Target="http://www.perleyrideau.ca/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Windows User</cp:lastModifiedBy>
  <cp:revision>2</cp:revision>
  <cp:lastPrinted>2015-03-18T14:01:00Z</cp:lastPrinted>
  <dcterms:created xsi:type="dcterms:W3CDTF">2015-03-20T18:09:00Z</dcterms:created>
  <dcterms:modified xsi:type="dcterms:W3CDTF">2015-03-20T18:09:00Z</dcterms:modified>
</cp:coreProperties>
</file>